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Картка з печатками</w:t>
            </w:r>
          </w:p>
          <w:p>
            <w:r>
              <w:rPr>
                <w:color w:val="4D4D4D"/>
                <w:sz w:val="19"/>
                <w:szCs w:val="19"/>
              </w:rPr>
              <w:t xml:space="preserve">Одна картка на учня, одна печатка або наліпка за заняття. Без стовпчиків і підписів. Повна картка — привід пишатися.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23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198"/>
      </w:pPr>
      <w:r>
        <w:rPr>
          <w:b w:val="false"/>
          <w:bCs w:val="false"/>
          <w:color w:val="4D4D4D"/>
          <w:sz w:val="19"/>
          <w:szCs w:val="19"/>
        </w:rPr>
        <w:t xml:space="preserve">Ім'я: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Викладач: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0"/>
      </w:pPr>
      <w:r>
        <w:rPr>
          <w:b w:val="false"/>
          <w:bCs w:val="false"/>
          <w:color w:val="4D4D4D"/>
          <w:sz w:val="19"/>
          <w:szCs w:val="19"/>
        </w:rPr>
        <w:t xml:space="preserve">Предмет / інструмент: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Початок: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spacing w:after="0" w:before="0" w:line="397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666"/>
        <w:gridCol w:w="1531"/>
        <w:gridCol w:w="666"/>
        <w:gridCol w:w="1531"/>
        <w:gridCol w:w="666"/>
        <w:gridCol w:w="1531"/>
        <w:gridCol w:w="666"/>
        <w:gridCol w:w="1531"/>
      </w:tblGrid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10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20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30 ★</w:t>
            </w:r>
          </w:p>
        </w:tc>
      </w:tr>
    </w:tbl>
    <w:p>
      <w:pPr>
        <w:spacing w:after="0" w:before="0" w:line="283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BFF" w:color="auto" w:val="clear"/>
            <w:tcMar>
              <w:top w:type="dxa" w:w="170"/>
              <w:left w:type="dxa" w:w="227"/>
              <w:bottom w:type="dxa" w:w="170"/>
              <w:right w:type="dxa" w:w="227"/>
            </w:tcMar>
          </w:tcPr>
          <w:p>
            <w:pPr>
              <w:tabs>
                <w:tab w:val="right" w:pos="5919" w:leader="underscore"/>
                <w:tab w:val="left" w:pos="6372" w:leader="none"/>
                <w:tab w:val="right" w:pos="9865" w:leader="underscore"/>
              </w:tabs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Коли картка заповнена: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	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Заповнено: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</w:t>
            </w:r>
          </w:p>
        </w:tc>
      </w:tr>
    </w:tbl>
    <w:p>
      <w:pPr>
        <w:spacing w:before="170"/>
      </w:pPr>
      <w:r>
        <w:rPr>
          <w:color w:val="4D4D4D"/>
          <w:sz w:val="17"/>
          <w:szCs w:val="17"/>
        </w:rPr>
        <w:t xml:space="preserve">Одна печатка або наліпка за заняття · ★ поля 10, 20 і 30 — проміжні цілі, варті похвали · Заповнена картка їде додому на згадку.</w:t>
      </w:r>
    </w:p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22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Безкоштовний шаблон від Timeplanned. Набридло рахувати вручну? Timeplanned веде заняття, відвідуваність і оплати автоматично. 60 днів безкоштовно. </w:t>
          </w:r>
          <w:hyperlink w:history="1" r:id="rIdkelv4x2bvexf86m0_b1hr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timeplanned.com/uk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uk-UA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lv4x2bvexf86m0_b1hr" Type="http://schemas.openxmlformats.org/officeDocument/2006/relationships/hyperlink" Target="https://timeplanned.com/uk?utm_source=template&amp;utm_medium=docx&amp;utm_campaign=stamp-card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Картка з печатками</dc:title>
  <dc:creator>Timeplanned</dc:creator>
  <cp:lastModifiedBy>Un-named</cp:lastModifiedBy>
  <cp:revision>1</cp:revision>
  <dcterms:created xsi:type="dcterms:W3CDTF">2026-10-22T13:30:34.598Z</dcterms:created>
  <dcterms:modified xsi:type="dcterms:W3CDTF">2026-10-22T13:30:34.598Z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